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4" w:rsidRPr="00E04BDA" w:rsidRDefault="00155FA4" w:rsidP="00155FA4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4BDA">
        <w:rPr>
          <w:rFonts w:ascii="Times New Roman" w:hAnsi="Times New Roman"/>
          <w:sz w:val="24"/>
          <w:szCs w:val="24"/>
        </w:rPr>
        <w:t>БОЙОРОК</w:t>
      </w:r>
      <w:r w:rsidRPr="00E04BDA">
        <w:rPr>
          <w:rFonts w:ascii="Times New Roman" w:hAnsi="Times New Roman"/>
          <w:sz w:val="24"/>
          <w:szCs w:val="24"/>
        </w:rPr>
        <w:tab/>
      </w:r>
      <w:r w:rsidRPr="00E04BDA">
        <w:rPr>
          <w:rFonts w:ascii="Times New Roman" w:hAnsi="Times New Roman"/>
          <w:sz w:val="24"/>
          <w:szCs w:val="24"/>
        </w:rPr>
        <w:tab/>
      </w:r>
      <w:r w:rsidRPr="00E04BDA">
        <w:rPr>
          <w:rFonts w:ascii="Times New Roman" w:hAnsi="Times New Roman"/>
          <w:sz w:val="24"/>
          <w:szCs w:val="24"/>
        </w:rPr>
        <w:tab/>
      </w:r>
      <w:r w:rsidRPr="00E04BDA">
        <w:rPr>
          <w:rFonts w:ascii="Times New Roman" w:hAnsi="Times New Roman"/>
          <w:sz w:val="24"/>
          <w:szCs w:val="24"/>
        </w:rPr>
        <w:tab/>
      </w:r>
      <w:r w:rsidRPr="00E04BDA">
        <w:rPr>
          <w:rFonts w:ascii="Times New Roman" w:hAnsi="Times New Roman"/>
          <w:sz w:val="24"/>
          <w:szCs w:val="24"/>
        </w:rPr>
        <w:tab/>
      </w:r>
      <w:r w:rsidRPr="00E04BDA">
        <w:rPr>
          <w:rFonts w:ascii="Times New Roman" w:hAnsi="Times New Roman"/>
          <w:sz w:val="24"/>
          <w:szCs w:val="24"/>
        </w:rPr>
        <w:tab/>
      </w:r>
      <w:r w:rsidRPr="00E04BDA">
        <w:rPr>
          <w:rFonts w:ascii="Times New Roman" w:hAnsi="Times New Roman"/>
          <w:sz w:val="24"/>
          <w:szCs w:val="24"/>
        </w:rPr>
        <w:tab/>
      </w:r>
      <w:r w:rsidRPr="00E04BDA">
        <w:rPr>
          <w:rFonts w:ascii="Times New Roman" w:hAnsi="Times New Roman"/>
          <w:sz w:val="24"/>
          <w:szCs w:val="24"/>
        </w:rPr>
        <w:tab/>
        <w:t xml:space="preserve">РАСПОРЯЖЕНИЕ </w:t>
      </w:r>
    </w:p>
    <w:p w:rsidR="00155FA4" w:rsidRPr="00E04BDA" w:rsidRDefault="00155FA4" w:rsidP="00155FA4">
      <w:pPr>
        <w:jc w:val="center"/>
        <w:rPr>
          <w:rFonts w:ascii="Times New Roman" w:hAnsi="Times New Roman"/>
          <w:sz w:val="24"/>
          <w:szCs w:val="24"/>
        </w:rPr>
      </w:pPr>
      <w:r w:rsidRPr="00E04BDA">
        <w:rPr>
          <w:rFonts w:ascii="Times New Roman" w:hAnsi="Times New Roman"/>
          <w:sz w:val="24"/>
          <w:szCs w:val="24"/>
        </w:rPr>
        <w:t>«20» февраль  2014й.                      № 6</w:t>
      </w:r>
      <w:r w:rsidRPr="00E04BDA">
        <w:rPr>
          <w:rFonts w:ascii="Times New Roman" w:hAnsi="Times New Roman"/>
          <w:sz w:val="24"/>
          <w:szCs w:val="24"/>
        </w:rPr>
        <w:tab/>
      </w:r>
      <w:r w:rsidRPr="00E04BDA">
        <w:rPr>
          <w:rFonts w:ascii="Times New Roman" w:hAnsi="Times New Roman"/>
          <w:sz w:val="24"/>
          <w:szCs w:val="24"/>
        </w:rPr>
        <w:tab/>
        <w:t xml:space="preserve">      « 20» февраля   </w:t>
      </w:r>
      <w:smartTag w:uri="urn:schemas-microsoft-com:office:smarttags" w:element="metricconverter">
        <w:smartTagPr>
          <w:attr w:name="ProductID" w:val="2014 г"/>
        </w:smartTagPr>
        <w:r w:rsidRPr="00E04BDA">
          <w:rPr>
            <w:rFonts w:ascii="Times New Roman" w:hAnsi="Times New Roman"/>
            <w:sz w:val="24"/>
            <w:szCs w:val="24"/>
          </w:rPr>
          <w:t>2014 г</w:t>
        </w:r>
      </w:smartTag>
      <w:r w:rsidRPr="00E04BDA">
        <w:rPr>
          <w:rFonts w:ascii="Times New Roman" w:hAnsi="Times New Roman"/>
          <w:sz w:val="24"/>
          <w:szCs w:val="24"/>
        </w:rPr>
        <w:t xml:space="preserve">.               </w:t>
      </w:r>
    </w:p>
    <w:p w:rsidR="00155FA4" w:rsidRPr="00E04BDA" w:rsidRDefault="00155FA4" w:rsidP="00155FA4">
      <w:pPr>
        <w:pStyle w:val="1"/>
        <w:ind w:right="1699"/>
        <w:jc w:val="center"/>
        <w:rPr>
          <w:bCs w:val="0"/>
          <w:sz w:val="20"/>
          <w:szCs w:val="20"/>
        </w:rPr>
      </w:pPr>
      <w:r>
        <w:rPr>
          <w:bCs w:val="0"/>
          <w:sz w:val="24"/>
          <w:szCs w:val="24"/>
        </w:rPr>
        <w:t xml:space="preserve">                           </w:t>
      </w:r>
      <w:r w:rsidRPr="00E04BDA">
        <w:rPr>
          <w:bCs w:val="0"/>
          <w:sz w:val="20"/>
          <w:szCs w:val="20"/>
        </w:rPr>
        <w:t xml:space="preserve">О назначении лиц, ответственных </w:t>
      </w:r>
      <w:r w:rsidRPr="00E04BDA">
        <w:rPr>
          <w:bCs w:val="0"/>
          <w:sz w:val="20"/>
          <w:szCs w:val="20"/>
        </w:rPr>
        <w:br/>
        <w:t xml:space="preserve">                        за осуществление обмена электронными документами</w:t>
      </w:r>
    </w:p>
    <w:p w:rsidR="00155FA4" w:rsidRPr="00E04BDA" w:rsidRDefault="00155FA4" w:rsidP="00155FA4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55FA4" w:rsidRPr="00E04BDA" w:rsidRDefault="00155FA4" w:rsidP="00155FA4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 xml:space="preserve">Для организации электронного документооборота с использованием электронной цифровой подписи  </w:t>
      </w:r>
      <w:r w:rsidRPr="00E04BDA">
        <w:rPr>
          <w:rFonts w:ascii="Times New Roman" w:hAnsi="Times New Roman"/>
        </w:rPr>
        <w:t>приказываю</w:t>
      </w:r>
      <w:r w:rsidRPr="00E04BDA">
        <w:rPr>
          <w:rFonts w:ascii="Times New Roman" w:hAnsi="Times New Roman" w:cs="Times New Roman"/>
        </w:rPr>
        <w:t>:</w:t>
      </w:r>
    </w:p>
    <w:p w:rsidR="00155FA4" w:rsidRPr="00E04BDA" w:rsidRDefault="00155FA4" w:rsidP="00155FA4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>1. Наделить правом электронной цифровой подписи при обмене электронными документами в системе электронного документооборота следующих работников (должностных лиц):</w:t>
      </w:r>
    </w:p>
    <w:p w:rsidR="00155FA4" w:rsidRPr="00E04BDA" w:rsidRDefault="00155FA4" w:rsidP="00155FA4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91"/>
        <w:gridCol w:w="1620"/>
        <w:gridCol w:w="6028"/>
      </w:tblGrid>
      <w:tr w:rsidR="00155FA4" w:rsidRPr="00E04BDA" w:rsidTr="00187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Должность, подразделение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Типы электронных документов</w:t>
            </w:r>
          </w:p>
        </w:tc>
      </w:tr>
      <w:tr w:rsidR="00155FA4" w:rsidRPr="00E04BDA" w:rsidTr="00187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Валишин</w:t>
            </w:r>
            <w:proofErr w:type="spell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Фанур</w:t>
            </w:r>
            <w:proofErr w:type="spell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Аминович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кассовый расход;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получение наличных денег;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возврат;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Запрос на аннулирование заявки;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Уведомление об уточнении вида и принадлежности платежа;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Электронные копии документов, подтверждающих возникновение денежного обязательства;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государственном или муниципальном </w:t>
            </w:r>
            <w:proofErr w:type="gram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контракте</w:t>
            </w:r>
            <w:proofErr w:type="gram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(его изменении), заключенном государственным или муниципальном заказчиком (Приложение № 1 к постановлению Правительства Российской Федерации от 27.12.2006 № 807);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 (о прекращении действия) государственного или муниципального контракта (Приложение №2 к постановлению Правительства Российской Федерации от 27.12.2006 № 807);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Сведения о сметных назначениях, содержащихся в Смете доходов и расходов по приносящей доход деятельности;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Генеральное разрешение главного распорядителя средств бюджета на осуществление приносящей доход деятельности подведомственными ему учреждениями;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Дополнение к Генеральному разрешению на осуществление приносящей доход деятельности;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Разрешение на осуществление приносящей доход деятельности;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Дополнение к Разрешению на осуществление приносящей доход деятельности;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Прогноз отдельных кассовых выплат по расходам бюджета;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Справка об изменении росписи расходов бюджета Республики Башкортостан;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изменении </w:t>
            </w:r>
            <w:proofErr w:type="gram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росписи источников финансирования дефицита бюджета</w:t>
            </w:r>
            <w:proofErr w:type="gram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Справка – уведомление;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Уведомление о лимите бюджетных обязательств;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Роспись расходов;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Роспись источников финансирования дефицита бюджета;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Сведения о принятом бюджетном обязательстве;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внесение изменений в бюджетное обязательство;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перерегистрацию бюджетного обязательства;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включение (изменение) реквизитов участников бюджетного процесса в сводный реестр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исключение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</w:t>
            </w:r>
            <w:r w:rsidRPr="00E04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администраторов доходов бюджета, главных администраторов и администраторов источников финансирования дефицита бюджета;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Распоряжение на кассовый расход;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Сводное платежное поручение, платежное поручение</w:t>
            </w:r>
          </w:p>
        </w:tc>
      </w:tr>
      <w:tr w:rsidR="00155FA4" w:rsidRPr="00E04BDA" w:rsidTr="00187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Тимергалиевна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бухгалтер  1категории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кассовый расход;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получение наличных денег;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возврат;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Запрос на аннулирование заявки;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Уведомление об уточнении вида и принадлежности платежа;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Электронные копии документов, подтверждающих возникновение денежного обязательства;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государственном или муниципальном </w:t>
            </w:r>
            <w:proofErr w:type="gram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контракте</w:t>
            </w:r>
            <w:proofErr w:type="gram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(его изменении), заключенном государственным или муниципальном заказчиком (Приложение № 1 к постановлению Правительства Российской Федерации от 27.12.2006 № 807);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 (о прекращении действия) государственного или муниципального контракта (Приложение №2 к постановлению Правительства Российской Федерации от 27.12.2006 № 807);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Сведения о сметных назначениях, содержащихся в Смете доходов и расходов по приносящей доход деятельности;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Генеральное разрешение главного распорядителя средств бюджета на осуществление приносящей доход деятельности подведомственными ему учреждениями;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Дополнение к Генеральному разрешению на осуществление приносящей доход деятельности;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Разрешение на осуществление приносящей доход деятельности;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Дополнение к Разрешению на осуществление приносящей доход деятельности;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Прогноз отдельных кассовых выплат по расходам бюджета;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Справка об изменении росписи расходов бюджета Республики Башкортостан;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изменении </w:t>
            </w:r>
            <w:proofErr w:type="gram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росписи источников финансирования дефицита бюджета</w:t>
            </w:r>
            <w:proofErr w:type="gram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Справка – уведомление;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Уведомление о лимите бюджетных обязательств;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Роспись расходов;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Роспись источников финансирования дефицита бюджета;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Сведения о принятом бюджетном обязательстве;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внесение изменений в бюджетное обязательство;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перерегистрацию бюджетного обязательства;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включение (изменение) реквизитов участников бюджетного процесса в сводный реестр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Заявка на исключение реквизитов участников бюджетного процесса из сводного реестра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Распоряжение на кассовый расход;</w:t>
            </w:r>
          </w:p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Сводное платежное поручение, платежное поручение</w:t>
            </w:r>
          </w:p>
        </w:tc>
      </w:tr>
    </w:tbl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155FA4" w:rsidRPr="00E04BDA" w:rsidRDefault="00155FA4" w:rsidP="00155FA4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 xml:space="preserve">2. Возложить функции и обязанности администратора обмена электронными документами (далее – ЭД) по организации, обеспечению и контролю мероприятий по защите информации на  бухгалтера  1  категории  </w:t>
      </w:r>
      <w:proofErr w:type="spellStart"/>
      <w:r w:rsidRPr="00E04BDA">
        <w:rPr>
          <w:rFonts w:ascii="Times New Roman" w:hAnsi="Times New Roman" w:cs="Times New Roman"/>
        </w:rPr>
        <w:t>Багаутдинову</w:t>
      </w:r>
      <w:proofErr w:type="spellEnd"/>
      <w:r w:rsidRPr="00E04BDA">
        <w:rPr>
          <w:rFonts w:ascii="Times New Roman" w:hAnsi="Times New Roman" w:cs="Times New Roman"/>
        </w:rPr>
        <w:t xml:space="preserve"> </w:t>
      </w:r>
      <w:proofErr w:type="spellStart"/>
      <w:r w:rsidRPr="00E04BDA">
        <w:rPr>
          <w:rFonts w:ascii="Times New Roman" w:hAnsi="Times New Roman" w:cs="Times New Roman"/>
        </w:rPr>
        <w:t>Люцию</w:t>
      </w:r>
      <w:proofErr w:type="spellEnd"/>
      <w:r w:rsidRPr="00E04BDA">
        <w:rPr>
          <w:rFonts w:ascii="Times New Roman" w:hAnsi="Times New Roman" w:cs="Times New Roman"/>
        </w:rPr>
        <w:t xml:space="preserve"> </w:t>
      </w:r>
      <w:proofErr w:type="spellStart"/>
      <w:r w:rsidRPr="00E04BDA">
        <w:rPr>
          <w:rFonts w:ascii="Times New Roman" w:hAnsi="Times New Roman" w:cs="Times New Roman"/>
        </w:rPr>
        <w:t>Тимергалиевну</w:t>
      </w:r>
      <w:proofErr w:type="spellEnd"/>
      <w:r w:rsidRPr="00E04BDA">
        <w:rPr>
          <w:rFonts w:ascii="Times New Roman" w:hAnsi="Times New Roman" w:cs="Times New Roman"/>
        </w:rPr>
        <w:t>.</w:t>
      </w:r>
    </w:p>
    <w:p w:rsidR="00155FA4" w:rsidRPr="00E04BDA" w:rsidRDefault="00155FA4" w:rsidP="00155FA4">
      <w:pPr>
        <w:pStyle w:val="ConsNonformat"/>
        <w:widowControl/>
        <w:ind w:left="1800"/>
        <w:jc w:val="center"/>
        <w:rPr>
          <w:rFonts w:ascii="Times New Roman" w:hAnsi="Times New Roman" w:cs="Times New Roman"/>
          <w:vertAlign w:val="superscript"/>
        </w:rPr>
      </w:pPr>
    </w:p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>3. Возложить функции и обязанности оператора автоматизированного рабочего места (далее – АРМ) обмена ЭД по обеспечению телекоммуникационного взаимодействия на следующих работников:</w:t>
      </w:r>
    </w:p>
    <w:tbl>
      <w:tblPr>
        <w:tblpPr w:leftFromText="180" w:rightFromText="180" w:vertAnchor="tex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21"/>
        <w:gridCol w:w="4320"/>
      </w:tblGrid>
      <w:tr w:rsidR="00155FA4" w:rsidRPr="00E04BDA" w:rsidTr="00187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Должность, подразделение</w:t>
            </w:r>
          </w:p>
        </w:tc>
      </w:tr>
      <w:tr w:rsidR="00155FA4" w:rsidRPr="00E04BDA" w:rsidTr="00187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Тимергалиевна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</w:tr>
      <w:tr w:rsidR="00155FA4" w:rsidRPr="00E04BDA" w:rsidTr="00187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Забирова</w:t>
            </w:r>
            <w:proofErr w:type="spell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Расима</w:t>
            </w:r>
            <w:proofErr w:type="spellEnd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Файзрахмановна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4" w:rsidRPr="00E04BDA" w:rsidRDefault="00155FA4" w:rsidP="00187EB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DA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</w:tbl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155FA4" w:rsidRPr="00E04BDA" w:rsidRDefault="00155FA4" w:rsidP="00155F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bidi="bn-IN"/>
        </w:rPr>
      </w:pPr>
      <w:r w:rsidRPr="00E04BDA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E04BDA">
        <w:rPr>
          <w:rFonts w:ascii="Times New Roman" w:hAnsi="Times New Roman"/>
          <w:sz w:val="20"/>
          <w:szCs w:val="20"/>
          <w:lang w:bidi="bn-IN"/>
        </w:rPr>
        <w:t>Администратору обмена ЭД провести инструктаж и ознакомить указанных в пунктах 1 - 3 настоящего Приказа работников (должностных лиц) под роспись с утвержденными Постановлением Правительства Республики Башкортостан от 25 января 2008 года N 11 Положением о порядке организации выдачи и отзыва сертификатов ключей электронных цифровых подписей уполномоченных лиц исполнительных органов государственной власти Республики Башкортостан, Правилами организации электронного документооборота исполнительных органов государственной власти</w:t>
      </w:r>
      <w:proofErr w:type="gramEnd"/>
      <w:r w:rsidRPr="00E04BDA">
        <w:rPr>
          <w:rFonts w:ascii="Times New Roman" w:hAnsi="Times New Roman"/>
          <w:sz w:val="20"/>
          <w:szCs w:val="20"/>
          <w:lang w:bidi="bn-IN"/>
        </w:rPr>
        <w:t xml:space="preserve"> Республики Башкортостан с использованием электронной цифровой подписи, Инструкцией по защите информации при электронном документообороте исполнительных органов государственной власти Республики Башкортостан и Порядком разрешения конфликтных ситуаций, возникающих при электронном документообороте исполнительных органов государственной власти Республики Башкортостан.</w:t>
      </w:r>
    </w:p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 xml:space="preserve">5. Указанные в пунктах 1-3 настоящего приказа работники (должностные лица) несут персональную ответственность </w:t>
      </w:r>
      <w:proofErr w:type="gramStart"/>
      <w:r w:rsidRPr="00E04BDA">
        <w:rPr>
          <w:rFonts w:ascii="Times New Roman" w:hAnsi="Times New Roman" w:cs="Times New Roman"/>
        </w:rPr>
        <w:t>за</w:t>
      </w:r>
      <w:proofErr w:type="gramEnd"/>
      <w:r w:rsidRPr="00E04BDA">
        <w:rPr>
          <w:rFonts w:ascii="Times New Roman" w:hAnsi="Times New Roman" w:cs="Times New Roman"/>
        </w:rPr>
        <w:t>:</w:t>
      </w:r>
    </w:p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>сохранение в тайне конфиденциальной информации, ставшей им известной в процессе обмена ЭД с использованием электронной цифровой подписи;</w:t>
      </w:r>
    </w:p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>сохранение в тайне закрытых ключей электронной цифровой подписи и иной ключевой информации;</w:t>
      </w:r>
    </w:p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>соблюдение правил эксплуатации средств АРМ обмена ЭД и средств электронной цифровой подписи.</w:t>
      </w:r>
    </w:p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>6. Создать комиссию в составе:</w:t>
      </w:r>
    </w:p>
    <w:p w:rsidR="00155FA4" w:rsidRDefault="00155FA4" w:rsidP="00155FA4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 xml:space="preserve">председатель комиссии: </w:t>
      </w:r>
      <w:proofErr w:type="spellStart"/>
      <w:r w:rsidRPr="00E04BDA">
        <w:rPr>
          <w:rFonts w:ascii="Times New Roman" w:hAnsi="Times New Roman" w:cs="Times New Roman"/>
        </w:rPr>
        <w:t>Валишин</w:t>
      </w:r>
      <w:proofErr w:type="spellEnd"/>
      <w:r w:rsidRPr="00E04BDA">
        <w:rPr>
          <w:rFonts w:ascii="Times New Roman" w:hAnsi="Times New Roman" w:cs="Times New Roman"/>
        </w:rPr>
        <w:t xml:space="preserve"> </w:t>
      </w:r>
      <w:proofErr w:type="spellStart"/>
      <w:r w:rsidRPr="00E04BDA">
        <w:rPr>
          <w:rFonts w:ascii="Times New Roman" w:hAnsi="Times New Roman" w:cs="Times New Roman"/>
        </w:rPr>
        <w:t>Фанур</w:t>
      </w:r>
      <w:proofErr w:type="spellEnd"/>
      <w:r w:rsidRPr="00E04BDA">
        <w:rPr>
          <w:rFonts w:ascii="Times New Roman" w:hAnsi="Times New Roman" w:cs="Times New Roman"/>
        </w:rPr>
        <w:t xml:space="preserve"> </w:t>
      </w:r>
      <w:proofErr w:type="spellStart"/>
      <w:r w:rsidRPr="00E04BDA">
        <w:rPr>
          <w:rFonts w:ascii="Times New Roman" w:hAnsi="Times New Roman" w:cs="Times New Roman"/>
        </w:rPr>
        <w:t>Аминович</w:t>
      </w:r>
      <w:proofErr w:type="spellEnd"/>
      <w:r w:rsidRPr="00E04BDA">
        <w:rPr>
          <w:rFonts w:ascii="Times New Roman" w:hAnsi="Times New Roman" w:cs="Times New Roman"/>
        </w:rPr>
        <w:t xml:space="preserve"> - глава  администрации        </w:t>
      </w:r>
      <w:r>
        <w:rPr>
          <w:rFonts w:ascii="Times New Roman" w:hAnsi="Times New Roman" w:cs="Times New Roman"/>
        </w:rPr>
        <w:t xml:space="preserve">          </w:t>
      </w:r>
    </w:p>
    <w:p w:rsidR="00155FA4" w:rsidRPr="00E04BDA" w:rsidRDefault="00155FA4" w:rsidP="00155FA4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 xml:space="preserve">  члены комиссии:   </w:t>
      </w:r>
      <w:r>
        <w:rPr>
          <w:rFonts w:ascii="Times New Roman" w:hAnsi="Times New Roman" w:cs="Times New Roman"/>
        </w:rPr>
        <w:t xml:space="preserve">         </w:t>
      </w:r>
      <w:proofErr w:type="spellStart"/>
      <w:r w:rsidRPr="00E04BDA">
        <w:rPr>
          <w:rFonts w:ascii="Times New Roman" w:hAnsi="Times New Roman" w:cs="Times New Roman"/>
        </w:rPr>
        <w:t>Багаутдинова</w:t>
      </w:r>
      <w:proofErr w:type="spellEnd"/>
      <w:r w:rsidRPr="00E04BDA">
        <w:rPr>
          <w:rFonts w:ascii="Times New Roman" w:hAnsi="Times New Roman" w:cs="Times New Roman"/>
        </w:rPr>
        <w:t xml:space="preserve"> </w:t>
      </w:r>
      <w:proofErr w:type="spellStart"/>
      <w:r w:rsidRPr="00E04BDA">
        <w:rPr>
          <w:rFonts w:ascii="Times New Roman" w:hAnsi="Times New Roman" w:cs="Times New Roman"/>
        </w:rPr>
        <w:t>Люция</w:t>
      </w:r>
      <w:proofErr w:type="spellEnd"/>
      <w:r w:rsidRPr="00E04BDA">
        <w:rPr>
          <w:rFonts w:ascii="Times New Roman" w:hAnsi="Times New Roman" w:cs="Times New Roman"/>
        </w:rPr>
        <w:t xml:space="preserve"> </w:t>
      </w:r>
      <w:proofErr w:type="spellStart"/>
      <w:r w:rsidRPr="00E04BDA">
        <w:rPr>
          <w:rFonts w:ascii="Times New Roman" w:hAnsi="Times New Roman" w:cs="Times New Roman"/>
        </w:rPr>
        <w:t>Тимергалиевна</w:t>
      </w:r>
      <w:proofErr w:type="spellEnd"/>
      <w:r w:rsidRPr="00E04BDA">
        <w:rPr>
          <w:rFonts w:ascii="Times New Roman" w:hAnsi="Times New Roman" w:cs="Times New Roman"/>
        </w:rPr>
        <w:t xml:space="preserve"> – бухгалтер 1 категории;</w:t>
      </w:r>
    </w:p>
    <w:p w:rsidR="00155FA4" w:rsidRPr="00E04BDA" w:rsidRDefault="00155FA4" w:rsidP="00155FA4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E04BDA">
        <w:rPr>
          <w:rFonts w:ascii="Times New Roman" w:hAnsi="Times New Roman" w:cs="Times New Roman"/>
        </w:rPr>
        <w:t>Забирова</w:t>
      </w:r>
      <w:proofErr w:type="spellEnd"/>
      <w:r w:rsidRPr="00E04BDA">
        <w:rPr>
          <w:rFonts w:ascii="Times New Roman" w:hAnsi="Times New Roman" w:cs="Times New Roman"/>
        </w:rPr>
        <w:t xml:space="preserve"> </w:t>
      </w:r>
      <w:proofErr w:type="spellStart"/>
      <w:r w:rsidRPr="00E04BDA">
        <w:rPr>
          <w:rFonts w:ascii="Times New Roman" w:hAnsi="Times New Roman" w:cs="Times New Roman"/>
        </w:rPr>
        <w:t>Расима</w:t>
      </w:r>
      <w:proofErr w:type="spellEnd"/>
      <w:r w:rsidRPr="00E04BDA">
        <w:rPr>
          <w:rFonts w:ascii="Times New Roman" w:hAnsi="Times New Roman" w:cs="Times New Roman"/>
        </w:rPr>
        <w:t xml:space="preserve"> </w:t>
      </w:r>
      <w:proofErr w:type="spellStart"/>
      <w:r w:rsidRPr="00E04BDA">
        <w:rPr>
          <w:rFonts w:ascii="Times New Roman" w:hAnsi="Times New Roman" w:cs="Times New Roman"/>
        </w:rPr>
        <w:t>Файзрахмановна</w:t>
      </w:r>
      <w:proofErr w:type="spellEnd"/>
      <w:r w:rsidRPr="00E04BDA">
        <w:rPr>
          <w:rFonts w:ascii="Times New Roman" w:hAnsi="Times New Roman" w:cs="Times New Roman"/>
        </w:rPr>
        <w:t xml:space="preserve"> </w:t>
      </w:r>
      <w:proofErr w:type="gramStart"/>
      <w:r w:rsidRPr="00E04BDA">
        <w:rPr>
          <w:rFonts w:ascii="Times New Roman" w:hAnsi="Times New Roman" w:cs="Times New Roman"/>
        </w:rPr>
        <w:t>-у</w:t>
      </w:r>
      <w:proofErr w:type="gramEnd"/>
      <w:r w:rsidRPr="00E04BDA">
        <w:rPr>
          <w:rFonts w:ascii="Times New Roman" w:hAnsi="Times New Roman" w:cs="Times New Roman"/>
        </w:rPr>
        <w:t>правляющий делами,</w:t>
      </w:r>
    </w:p>
    <w:p w:rsidR="00155FA4" w:rsidRPr="00E04BDA" w:rsidRDefault="00155FA4" w:rsidP="00155FA4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  <w:lang w:bidi="bn-IN"/>
        </w:rPr>
        <w:t>для проверки:</w:t>
      </w:r>
    </w:p>
    <w:p w:rsidR="00155FA4" w:rsidRPr="00E04BDA" w:rsidRDefault="00155FA4" w:rsidP="00155F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bidi="bn-IN"/>
        </w:rPr>
      </w:pPr>
      <w:r w:rsidRPr="00E04BDA">
        <w:rPr>
          <w:rFonts w:ascii="Times New Roman" w:hAnsi="Times New Roman"/>
          <w:sz w:val="20"/>
          <w:szCs w:val="20"/>
          <w:lang w:bidi="bn-IN"/>
        </w:rPr>
        <w:t>готовности программно-технических средств обмена ЭД, в том числе средств защиты информации АРМ обмена ЭД;</w:t>
      </w:r>
    </w:p>
    <w:p w:rsidR="00155FA4" w:rsidRPr="00E04BDA" w:rsidRDefault="00155FA4" w:rsidP="00155F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bidi="bn-IN"/>
        </w:rPr>
      </w:pPr>
      <w:r w:rsidRPr="00E04BDA">
        <w:rPr>
          <w:rFonts w:ascii="Times New Roman" w:hAnsi="Times New Roman"/>
          <w:sz w:val="20"/>
          <w:szCs w:val="20"/>
          <w:lang w:bidi="bn-IN"/>
        </w:rPr>
        <w:t>наличия нормативной и иной документации, регламентирующей обмен ЭД и использование средств АРМ обмена ЭД;</w:t>
      </w:r>
    </w:p>
    <w:p w:rsidR="00155FA4" w:rsidRPr="00E04BDA" w:rsidRDefault="00155FA4" w:rsidP="00155F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bidi="bn-IN"/>
        </w:rPr>
      </w:pPr>
      <w:r w:rsidRPr="00E04BDA">
        <w:rPr>
          <w:rFonts w:ascii="Times New Roman" w:hAnsi="Times New Roman"/>
          <w:sz w:val="20"/>
          <w:szCs w:val="20"/>
          <w:lang w:bidi="bn-IN"/>
        </w:rPr>
        <w:t>подготовленности администратора обмена ЭД и операторов АРМ обмена ЭД, а также уполномоченных лиц, указанных в пунктах 1 - 3 настоящего Приказа.</w:t>
      </w:r>
    </w:p>
    <w:p w:rsidR="00155FA4" w:rsidRPr="00E04BDA" w:rsidRDefault="00155FA4" w:rsidP="00155F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bidi="bn-IN"/>
        </w:rPr>
      </w:pPr>
      <w:r w:rsidRPr="00E04BDA">
        <w:rPr>
          <w:rFonts w:ascii="Times New Roman" w:hAnsi="Times New Roman"/>
          <w:sz w:val="20"/>
          <w:szCs w:val="20"/>
          <w:lang w:bidi="bn-IN"/>
        </w:rPr>
        <w:t xml:space="preserve">По окончании работы составить акт готовности к обмену ЭД, </w:t>
      </w:r>
      <w:proofErr w:type="gramStart"/>
      <w:r w:rsidRPr="00E04BDA">
        <w:rPr>
          <w:rFonts w:ascii="Times New Roman" w:hAnsi="Times New Roman"/>
          <w:sz w:val="20"/>
          <w:szCs w:val="20"/>
          <w:lang w:bidi="bn-IN"/>
        </w:rPr>
        <w:t>подписанными</w:t>
      </w:r>
      <w:proofErr w:type="gramEnd"/>
      <w:r w:rsidRPr="00E04BDA">
        <w:rPr>
          <w:rFonts w:ascii="Times New Roman" w:hAnsi="Times New Roman"/>
          <w:sz w:val="20"/>
          <w:szCs w:val="20"/>
          <w:lang w:bidi="bn-IN"/>
        </w:rPr>
        <w:t xml:space="preserve"> электронной цифровой подписью.</w:t>
      </w:r>
    </w:p>
    <w:p w:rsidR="00155FA4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E04BDA">
        <w:rPr>
          <w:rFonts w:ascii="Times New Roman" w:hAnsi="Times New Roman" w:cs="Times New Roman"/>
        </w:rPr>
        <w:t xml:space="preserve">7. </w:t>
      </w:r>
      <w:proofErr w:type="gramStart"/>
      <w:r w:rsidRPr="00E04BDA">
        <w:rPr>
          <w:rFonts w:ascii="Times New Roman" w:hAnsi="Times New Roman" w:cs="Times New Roman"/>
        </w:rPr>
        <w:t>Контроль за</w:t>
      </w:r>
      <w:proofErr w:type="gramEnd"/>
      <w:r w:rsidRPr="00E04BDA">
        <w:rPr>
          <w:rFonts w:ascii="Times New Roman" w:hAnsi="Times New Roman" w:cs="Times New Roman"/>
        </w:rPr>
        <w:t xml:space="preserve">  выполнением настоящего   распоряжения  оставляю за собой.</w:t>
      </w:r>
    </w:p>
    <w:p w:rsidR="00155FA4" w:rsidRPr="00E04BDA" w:rsidRDefault="00155FA4" w:rsidP="00155FA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155FA4" w:rsidRPr="00E04BDA" w:rsidRDefault="00155FA4" w:rsidP="00155FA4">
      <w:pPr>
        <w:rPr>
          <w:rFonts w:ascii="Times New Roman" w:hAnsi="Times New Roman"/>
          <w:sz w:val="20"/>
          <w:szCs w:val="20"/>
        </w:rPr>
      </w:pPr>
    </w:p>
    <w:p w:rsidR="00155FA4" w:rsidRPr="00E04BDA" w:rsidRDefault="00155FA4" w:rsidP="00155FA4">
      <w:pPr>
        <w:ind w:left="1701"/>
        <w:rPr>
          <w:rFonts w:ascii="Times New Roman" w:hAnsi="Times New Roman"/>
          <w:sz w:val="20"/>
          <w:szCs w:val="20"/>
        </w:rPr>
      </w:pPr>
      <w:r w:rsidRPr="00E04BDA">
        <w:rPr>
          <w:rFonts w:ascii="Times New Roman" w:hAnsi="Times New Roman"/>
          <w:sz w:val="20"/>
          <w:szCs w:val="20"/>
        </w:rPr>
        <w:t xml:space="preserve">Глава сельского поселения                                                                                                                              Бакеевский сельсовет  </w:t>
      </w:r>
      <w:r>
        <w:rPr>
          <w:rFonts w:ascii="Times New Roman" w:hAnsi="Times New Roman"/>
          <w:sz w:val="20"/>
          <w:szCs w:val="20"/>
        </w:rPr>
        <w:t>МР</w:t>
      </w:r>
      <w:r w:rsidRPr="00E04B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04BDA">
        <w:rPr>
          <w:rFonts w:ascii="Times New Roman" w:hAnsi="Times New Roman"/>
          <w:sz w:val="20"/>
          <w:szCs w:val="20"/>
        </w:rPr>
        <w:t xml:space="preserve"> Стерлибашевский район  РБ</w:t>
      </w:r>
      <w:r w:rsidRPr="00E04BDA">
        <w:rPr>
          <w:rFonts w:ascii="Times New Roman" w:hAnsi="Times New Roman"/>
          <w:sz w:val="20"/>
          <w:szCs w:val="20"/>
        </w:rPr>
        <w:tab/>
      </w:r>
      <w:r w:rsidRPr="00E04BDA">
        <w:rPr>
          <w:rFonts w:ascii="Times New Roman" w:hAnsi="Times New Roman"/>
          <w:sz w:val="20"/>
          <w:szCs w:val="20"/>
        </w:rPr>
        <w:tab/>
      </w:r>
      <w:r w:rsidRPr="00E04BDA">
        <w:rPr>
          <w:rFonts w:ascii="Times New Roman" w:hAnsi="Times New Roman"/>
          <w:sz w:val="20"/>
          <w:szCs w:val="20"/>
        </w:rPr>
        <w:tab/>
      </w:r>
      <w:proofErr w:type="spellStart"/>
      <w:r w:rsidRPr="00E04BDA">
        <w:rPr>
          <w:rFonts w:ascii="Times New Roman" w:hAnsi="Times New Roman"/>
          <w:sz w:val="20"/>
          <w:szCs w:val="20"/>
        </w:rPr>
        <w:t>Ф.А.Валишин</w:t>
      </w:r>
      <w:proofErr w:type="spellEnd"/>
    </w:p>
    <w:p w:rsidR="00155FA4" w:rsidRPr="00E04BDA" w:rsidRDefault="00155FA4" w:rsidP="00155FA4">
      <w:pPr>
        <w:rPr>
          <w:rFonts w:ascii="Times New Roman" w:hAnsi="Times New Roman" w:cs="Times New Roman"/>
          <w:sz w:val="20"/>
          <w:szCs w:val="20"/>
        </w:rPr>
      </w:pPr>
    </w:p>
    <w:p w:rsidR="00155FA4" w:rsidRDefault="00155FA4" w:rsidP="00155FA4">
      <w:pPr>
        <w:pStyle w:val="ConsPlusNormal"/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155FA4" w:rsidRDefault="00155FA4">
      <w:r>
        <w:br w:type="page"/>
      </w:r>
    </w:p>
    <w:p w:rsidR="00155FA4" w:rsidRDefault="00155FA4">
      <w:r>
        <w:lastRenderedPageBreak/>
        <w:br w:type="page"/>
      </w:r>
    </w:p>
    <w:sectPr w:rsidR="00155FA4" w:rsidSect="00DC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5FA4"/>
    <w:rsid w:val="00155FA4"/>
    <w:rsid w:val="006827B8"/>
    <w:rsid w:val="00BE1D08"/>
    <w:rsid w:val="00DC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C1"/>
  </w:style>
  <w:style w:type="paragraph" w:styleId="1">
    <w:name w:val="heading 1"/>
    <w:basedOn w:val="a"/>
    <w:link w:val="10"/>
    <w:uiPriority w:val="9"/>
    <w:qFormat/>
    <w:rsid w:val="00155F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FA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5F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155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155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5F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5FA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155FA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55FA4"/>
  </w:style>
  <w:style w:type="table" w:styleId="a7">
    <w:name w:val="Table Grid"/>
    <w:basedOn w:val="a1"/>
    <w:uiPriority w:val="59"/>
    <w:rsid w:val="0015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Бакеевский сс</dc:creator>
  <cp:keywords/>
  <dc:description/>
  <cp:lastModifiedBy>АСП Бакеевский сс</cp:lastModifiedBy>
  <cp:revision>5</cp:revision>
  <dcterms:created xsi:type="dcterms:W3CDTF">2014-09-24T05:24:00Z</dcterms:created>
  <dcterms:modified xsi:type="dcterms:W3CDTF">2014-09-26T03:18:00Z</dcterms:modified>
</cp:coreProperties>
</file>